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CB" w:rsidRDefault="002D5DCB" w:rsidP="002D5DCB">
      <w:pPr>
        <w:pStyle w:val="Default"/>
      </w:pPr>
    </w:p>
    <w:p w:rsidR="002D5DCB" w:rsidRPr="002D5DCB" w:rsidRDefault="004B38E1" w:rsidP="00A9108C">
      <w:pPr>
        <w:pStyle w:val="Default"/>
        <w:jc w:val="center"/>
        <w:rPr>
          <w:b/>
          <w:sz w:val="32"/>
          <w:szCs w:val="32"/>
        </w:rPr>
      </w:pPr>
      <w:r w:rsidRPr="004B38E1">
        <w:rPr>
          <w:rFonts w:hint="eastAsia"/>
          <w:b/>
          <w:sz w:val="32"/>
          <w:szCs w:val="32"/>
        </w:rPr>
        <w:t>关于中国人民财产保险股份有限公司四川省分公司16&amp;17楼装修改造监理服务采购项目供应商征集公告</w:t>
      </w:r>
      <w:r w:rsidR="002D5DCB" w:rsidRPr="002D5DCB">
        <w:rPr>
          <w:b/>
          <w:sz w:val="32"/>
          <w:szCs w:val="32"/>
        </w:rPr>
        <w:t xml:space="preserve"> </w:t>
      </w:r>
    </w:p>
    <w:p w:rsidR="002D5DCB" w:rsidRDefault="002D5DCB" w:rsidP="002D5DCB">
      <w:pPr>
        <w:pStyle w:val="Defaul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我公司</w:t>
      </w:r>
      <w:r w:rsidR="004B38E1" w:rsidRPr="004B38E1">
        <w:rPr>
          <w:rFonts w:hint="eastAsia"/>
          <w:sz w:val="32"/>
          <w:szCs w:val="32"/>
        </w:rPr>
        <w:t>16&amp;17楼装修改造监理服务</w:t>
      </w:r>
      <w:r>
        <w:rPr>
          <w:rFonts w:hint="eastAsia"/>
          <w:sz w:val="32"/>
          <w:szCs w:val="32"/>
        </w:rPr>
        <w:t>采购项目已启动，现征集优秀供应商，征集时间自</w:t>
      </w:r>
      <w:r>
        <w:rPr>
          <w:sz w:val="32"/>
          <w:szCs w:val="32"/>
        </w:rPr>
        <w:t>20</w:t>
      </w:r>
      <w:r w:rsidR="004B38E1">
        <w:rPr>
          <w:sz w:val="32"/>
          <w:szCs w:val="32"/>
        </w:rPr>
        <w:t>21</w:t>
      </w:r>
      <w:r>
        <w:rPr>
          <w:rFonts w:hint="eastAsia"/>
          <w:sz w:val="32"/>
          <w:szCs w:val="32"/>
        </w:rPr>
        <w:t>年</w:t>
      </w:r>
      <w:r w:rsidR="00037DCD">
        <w:rPr>
          <w:rFonts w:hint="eastAsia"/>
          <w:sz w:val="32"/>
          <w:szCs w:val="32"/>
        </w:rPr>
        <w:t>0</w:t>
      </w:r>
      <w:r w:rsidR="004B38E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A9108C">
        <w:rPr>
          <w:rFonts w:hint="eastAsia"/>
          <w:sz w:val="32"/>
          <w:szCs w:val="32"/>
        </w:rPr>
        <w:t>2</w:t>
      </w:r>
      <w:r w:rsidR="004B38E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 w:rsidR="004B38E1">
        <w:rPr>
          <w:rFonts w:hint="eastAsia"/>
          <w:sz w:val="32"/>
          <w:szCs w:val="32"/>
        </w:rPr>
        <w:t>0</w:t>
      </w:r>
      <w:r w:rsidR="004B38E1">
        <w:rPr>
          <w:sz w:val="32"/>
          <w:szCs w:val="32"/>
        </w:rPr>
        <w:t>9</w:t>
      </w:r>
      <w:r w:rsidR="00A9108C">
        <w:rPr>
          <w:sz w:val="32"/>
          <w:szCs w:val="32"/>
        </w:rPr>
        <w:t>:</w:t>
      </w:r>
      <w:r>
        <w:rPr>
          <w:sz w:val="32"/>
          <w:szCs w:val="32"/>
        </w:rPr>
        <w:t>00</w:t>
      </w:r>
      <w:r>
        <w:rPr>
          <w:rFonts w:hint="eastAsia"/>
          <w:sz w:val="32"/>
          <w:szCs w:val="32"/>
        </w:rPr>
        <w:t>截至</w:t>
      </w:r>
      <w:r w:rsidR="004B38E1"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 w:rsidR="004B38E1">
        <w:rPr>
          <w:rFonts w:hint="eastAsia"/>
          <w:sz w:val="32"/>
          <w:szCs w:val="32"/>
        </w:rPr>
        <w:t>0</w:t>
      </w:r>
      <w:r w:rsidR="004B38E1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4B38E1">
        <w:rPr>
          <w:rFonts w:hint="eastAsia"/>
          <w:sz w:val="32"/>
          <w:szCs w:val="32"/>
        </w:rPr>
        <w:t>2</w:t>
      </w:r>
      <w:r w:rsidR="004B38E1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17:00</w:t>
      </w:r>
      <w:r>
        <w:rPr>
          <w:rFonts w:hint="eastAsia"/>
          <w:sz w:val="32"/>
          <w:szCs w:val="32"/>
        </w:rPr>
        <w:t>，欢迎参与。</w:t>
      </w:r>
      <w:r>
        <w:rPr>
          <w:sz w:val="32"/>
          <w:szCs w:val="32"/>
        </w:rPr>
        <w:t xml:space="preserve"> </w:t>
      </w:r>
    </w:p>
    <w:p w:rsidR="002D5DCB" w:rsidRDefault="002D5DCB" w:rsidP="00876EB2">
      <w:pPr>
        <w:pStyle w:val="Default"/>
        <w:ind w:firstLineChars="200" w:firstLine="643"/>
        <w:rPr>
          <w:sz w:val="32"/>
          <w:szCs w:val="32"/>
        </w:rPr>
      </w:pPr>
      <w:r w:rsidRPr="00876EB2">
        <w:rPr>
          <w:rFonts w:hint="eastAsia"/>
          <w:b/>
          <w:sz w:val="32"/>
          <w:szCs w:val="32"/>
        </w:rPr>
        <w:t>一、采购人：</w:t>
      </w:r>
      <w:r>
        <w:rPr>
          <w:rFonts w:hint="eastAsia"/>
          <w:sz w:val="32"/>
          <w:szCs w:val="32"/>
        </w:rPr>
        <w:t>中国人民财产保险股份有限公司四川省分公司</w:t>
      </w:r>
      <w:r>
        <w:rPr>
          <w:sz w:val="32"/>
          <w:szCs w:val="32"/>
        </w:rPr>
        <w:t xml:space="preserve"> </w:t>
      </w:r>
    </w:p>
    <w:p w:rsidR="002D5DCB" w:rsidRPr="00876EB2" w:rsidRDefault="002D5DCB" w:rsidP="00876EB2">
      <w:pPr>
        <w:pStyle w:val="Default"/>
        <w:ind w:firstLineChars="200" w:firstLine="643"/>
        <w:rPr>
          <w:b/>
          <w:sz w:val="32"/>
          <w:szCs w:val="32"/>
        </w:rPr>
      </w:pPr>
      <w:r w:rsidRPr="00876EB2">
        <w:rPr>
          <w:rFonts w:hint="eastAsia"/>
          <w:b/>
          <w:sz w:val="32"/>
          <w:szCs w:val="32"/>
        </w:rPr>
        <w:t>二、采购需求</w:t>
      </w:r>
      <w:r w:rsidRPr="00876EB2">
        <w:rPr>
          <w:b/>
          <w:sz w:val="32"/>
          <w:szCs w:val="32"/>
        </w:rPr>
        <w:t xml:space="preserve"> </w:t>
      </w:r>
    </w:p>
    <w:p w:rsidR="00037DCD" w:rsidRDefault="00E50994" w:rsidP="00037DCD">
      <w:pPr>
        <w:pStyle w:val="Default"/>
        <w:ind w:firstLineChars="200" w:firstLine="640"/>
        <w:rPr>
          <w:sz w:val="32"/>
          <w:szCs w:val="32"/>
        </w:rPr>
      </w:pPr>
      <w:r>
        <w:rPr>
          <w:rFonts w:asciiTheme="minorHAnsi" w:hint="eastAsia"/>
          <w:sz w:val="32"/>
          <w:szCs w:val="32"/>
        </w:rPr>
        <w:t>（一）项目情况：</w:t>
      </w:r>
      <w:r w:rsidR="00037DCD">
        <w:rPr>
          <w:rFonts w:hint="eastAsia"/>
          <w:sz w:val="32"/>
          <w:szCs w:val="32"/>
        </w:rPr>
        <w:t>我省分公司拟采购</w:t>
      </w:r>
      <w:r w:rsidR="00A9108C">
        <w:rPr>
          <w:rFonts w:hint="eastAsia"/>
          <w:sz w:val="32"/>
          <w:szCs w:val="32"/>
        </w:rPr>
        <w:t>1</w:t>
      </w:r>
      <w:r w:rsidR="00F762BF">
        <w:rPr>
          <w:rFonts w:hint="eastAsia"/>
          <w:sz w:val="32"/>
          <w:szCs w:val="32"/>
        </w:rPr>
        <w:t>家</w:t>
      </w:r>
      <w:r w:rsidR="00A9108C">
        <w:rPr>
          <w:rFonts w:hint="eastAsia"/>
          <w:sz w:val="32"/>
          <w:szCs w:val="32"/>
        </w:rPr>
        <w:t>工程建设</w:t>
      </w:r>
      <w:r w:rsidR="00176DA9">
        <w:rPr>
          <w:rFonts w:hint="eastAsia"/>
          <w:sz w:val="32"/>
          <w:szCs w:val="32"/>
        </w:rPr>
        <w:t>监理</w:t>
      </w:r>
      <w:r w:rsidR="00F762BF">
        <w:rPr>
          <w:rFonts w:hint="eastAsia"/>
          <w:sz w:val="32"/>
          <w:szCs w:val="32"/>
        </w:rPr>
        <w:t>服务机构，负责我省</w:t>
      </w:r>
      <w:r w:rsidR="004B38E1" w:rsidRPr="004B38E1">
        <w:rPr>
          <w:rFonts w:hint="eastAsia"/>
          <w:sz w:val="32"/>
          <w:szCs w:val="32"/>
        </w:rPr>
        <w:t>16&amp;17楼装修改造</w:t>
      </w:r>
      <w:r w:rsidR="004B38E1">
        <w:rPr>
          <w:rFonts w:hint="eastAsia"/>
          <w:sz w:val="32"/>
          <w:szCs w:val="32"/>
        </w:rPr>
        <w:t>项目</w:t>
      </w:r>
      <w:r w:rsidR="00176DA9">
        <w:rPr>
          <w:rFonts w:hint="eastAsia"/>
          <w:sz w:val="32"/>
          <w:szCs w:val="32"/>
        </w:rPr>
        <w:t>监理</w:t>
      </w:r>
      <w:r w:rsidR="00F762BF">
        <w:rPr>
          <w:rFonts w:hint="eastAsia"/>
          <w:sz w:val="32"/>
          <w:szCs w:val="32"/>
        </w:rPr>
        <w:t>服务，</w:t>
      </w:r>
      <w:r w:rsidR="00A9108C">
        <w:rPr>
          <w:rFonts w:hint="eastAsia"/>
          <w:sz w:val="32"/>
          <w:szCs w:val="32"/>
        </w:rPr>
        <w:t>项目具体情况</w:t>
      </w:r>
      <w:r w:rsidR="004B38E1">
        <w:rPr>
          <w:rFonts w:hint="eastAsia"/>
          <w:sz w:val="32"/>
          <w:szCs w:val="32"/>
        </w:rPr>
        <w:t>为成都市东御街5</w:t>
      </w:r>
      <w:r w:rsidR="004B38E1">
        <w:rPr>
          <w:sz w:val="32"/>
          <w:szCs w:val="32"/>
        </w:rPr>
        <w:t>7号人保大厦</w:t>
      </w:r>
      <w:r w:rsidR="004B38E1" w:rsidRPr="004B38E1">
        <w:rPr>
          <w:rFonts w:hint="eastAsia"/>
          <w:sz w:val="32"/>
          <w:szCs w:val="32"/>
        </w:rPr>
        <w:t>16楼&amp;17楼局部约1741平方</w:t>
      </w:r>
      <w:r w:rsidR="004B38E1">
        <w:rPr>
          <w:rFonts w:hint="eastAsia"/>
          <w:sz w:val="32"/>
          <w:szCs w:val="32"/>
        </w:rPr>
        <w:t>装修改造项目</w:t>
      </w:r>
      <w:bookmarkStart w:id="0" w:name="_GoBack"/>
      <w:bookmarkEnd w:id="0"/>
      <w:r w:rsidR="004B38E1">
        <w:rPr>
          <w:rFonts w:hint="eastAsia"/>
          <w:sz w:val="32"/>
          <w:szCs w:val="32"/>
        </w:rPr>
        <w:t>。</w:t>
      </w:r>
    </w:p>
    <w:p w:rsidR="00CA308C" w:rsidRDefault="00E50994" w:rsidP="00CA308C">
      <w:pPr>
        <w:pStyle w:val="Default"/>
        <w:ind w:firstLineChars="200" w:firstLine="640"/>
        <w:rPr>
          <w:rFonts w:asciiTheme="minorHAnsi"/>
          <w:sz w:val="32"/>
          <w:szCs w:val="32"/>
          <w:lang w:val="en-GB"/>
        </w:rPr>
      </w:pPr>
      <w:r>
        <w:rPr>
          <w:rFonts w:hint="eastAsia"/>
          <w:sz w:val="32"/>
          <w:szCs w:val="32"/>
        </w:rPr>
        <w:t>（二）服务内容：</w:t>
      </w:r>
      <w:r w:rsidR="00404842" w:rsidRPr="00404842">
        <w:rPr>
          <w:rFonts w:hint="eastAsia"/>
          <w:sz w:val="32"/>
          <w:szCs w:val="32"/>
        </w:rPr>
        <w:t>监理主要工作应包括但不限于以下内容：施工图会审以及图纸交底、材料验收、工程质量控制、工程造价控制、工程进度控制、工程部分分项及竣工验收、保证施工安全以及文明施工、竣工结算资料编制、施工过程现场管理协调等。</w:t>
      </w:r>
    </w:p>
    <w:p w:rsidR="002D5DCB" w:rsidRDefault="002D5DCB" w:rsidP="00876EB2">
      <w:pPr>
        <w:pStyle w:val="Default"/>
        <w:ind w:firstLineChars="200" w:firstLine="643"/>
        <w:rPr>
          <w:b/>
          <w:sz w:val="32"/>
          <w:szCs w:val="32"/>
        </w:rPr>
      </w:pPr>
      <w:r w:rsidRPr="00876EB2">
        <w:rPr>
          <w:rFonts w:hint="eastAsia"/>
          <w:b/>
          <w:sz w:val="32"/>
          <w:szCs w:val="32"/>
        </w:rPr>
        <w:t>三、供应商资质要求</w:t>
      </w:r>
      <w:r w:rsidRPr="00876EB2">
        <w:rPr>
          <w:b/>
          <w:sz w:val="32"/>
          <w:szCs w:val="32"/>
        </w:rPr>
        <w:t xml:space="preserve"> </w:t>
      </w:r>
    </w:p>
    <w:p w:rsidR="00F762BF" w:rsidRPr="00F762BF" w:rsidRDefault="00F762BF" w:rsidP="00F762BF">
      <w:pPr>
        <w:pStyle w:val="Default"/>
        <w:ind w:firstLineChars="100" w:firstLine="320"/>
        <w:rPr>
          <w:sz w:val="32"/>
          <w:szCs w:val="32"/>
        </w:rPr>
      </w:pPr>
      <w:r w:rsidRPr="00F762BF">
        <w:rPr>
          <w:rFonts w:hint="eastAsia"/>
          <w:sz w:val="32"/>
          <w:szCs w:val="32"/>
        </w:rPr>
        <w:t>（一）</w:t>
      </w:r>
      <w:r w:rsidR="00FC1DD0" w:rsidRPr="00FC1DD0">
        <w:rPr>
          <w:rFonts w:hint="eastAsia"/>
          <w:sz w:val="32"/>
          <w:szCs w:val="32"/>
        </w:rPr>
        <w:t>建设行政主管部门核发的房屋建筑监理乙级（含）以上资质</w:t>
      </w:r>
      <w:r w:rsidRPr="00F762BF">
        <w:rPr>
          <w:rFonts w:hint="eastAsia"/>
          <w:sz w:val="32"/>
          <w:szCs w:val="32"/>
        </w:rPr>
        <w:t>；</w:t>
      </w:r>
    </w:p>
    <w:p w:rsidR="00F762BF" w:rsidRDefault="00F762BF" w:rsidP="00F762BF">
      <w:pPr>
        <w:pStyle w:val="Default"/>
        <w:ind w:firstLineChars="100" w:firstLine="320"/>
        <w:rPr>
          <w:sz w:val="32"/>
          <w:szCs w:val="32"/>
        </w:rPr>
      </w:pPr>
      <w:r w:rsidRPr="00F762BF">
        <w:rPr>
          <w:rFonts w:hint="eastAsia"/>
          <w:sz w:val="32"/>
          <w:szCs w:val="32"/>
        </w:rPr>
        <w:t>（二）</w:t>
      </w:r>
      <w:r w:rsidR="00FC1DD0" w:rsidRPr="00FC1DD0">
        <w:rPr>
          <w:rFonts w:hint="eastAsia"/>
          <w:sz w:val="32"/>
          <w:szCs w:val="32"/>
        </w:rPr>
        <w:t>未处于财产被接管、冻结、破产状态，未处于有关行政处罚期间，没有处于响应禁入期内</w:t>
      </w:r>
      <w:r w:rsidRPr="00F762BF">
        <w:rPr>
          <w:rFonts w:hint="eastAsia"/>
          <w:sz w:val="32"/>
          <w:szCs w:val="32"/>
        </w:rPr>
        <w:t>；</w:t>
      </w:r>
    </w:p>
    <w:p w:rsidR="00A9108C" w:rsidRPr="00FC1DD0" w:rsidRDefault="0075084A" w:rsidP="0075084A">
      <w:pPr>
        <w:pStyle w:val="Default"/>
        <w:ind w:firstLineChars="100" w:firstLine="320"/>
        <w:rPr>
          <w:rFonts w:asciiTheme="minorHAnsi"/>
          <w:sz w:val="32"/>
          <w:szCs w:val="32"/>
          <w:lang w:val="en-GB"/>
        </w:rPr>
      </w:pPr>
      <w:r w:rsidRPr="0075084A">
        <w:rPr>
          <w:rFonts w:hint="eastAsia"/>
          <w:sz w:val="32"/>
          <w:szCs w:val="32"/>
        </w:rPr>
        <w:lastRenderedPageBreak/>
        <w:t>（三）</w:t>
      </w:r>
      <w:r w:rsidR="00FC1DD0" w:rsidRPr="00FC1DD0">
        <w:rPr>
          <w:rFonts w:hint="eastAsia"/>
          <w:sz w:val="32"/>
          <w:szCs w:val="32"/>
        </w:rPr>
        <w:t>总监理工程师：具有国家注册工程师注册证书以及企业的总监任命书</w:t>
      </w:r>
      <w:r w:rsidR="00FC1DD0">
        <w:rPr>
          <w:rFonts w:asciiTheme="minorHAnsi" w:hint="eastAsia"/>
          <w:sz w:val="32"/>
          <w:szCs w:val="32"/>
          <w:lang w:val="en-GB"/>
        </w:rPr>
        <w:t>。</w:t>
      </w:r>
    </w:p>
    <w:p w:rsidR="002D5DCB" w:rsidRPr="00876EB2" w:rsidRDefault="002D5DCB" w:rsidP="00876EB2">
      <w:pPr>
        <w:pStyle w:val="Default"/>
        <w:ind w:firstLineChars="150" w:firstLine="482"/>
        <w:rPr>
          <w:b/>
          <w:sz w:val="32"/>
          <w:szCs w:val="32"/>
        </w:rPr>
      </w:pPr>
      <w:r w:rsidRPr="00876EB2">
        <w:rPr>
          <w:rFonts w:hint="eastAsia"/>
          <w:b/>
          <w:sz w:val="32"/>
          <w:szCs w:val="32"/>
        </w:rPr>
        <w:t>四、供应商入库及项目报名</w:t>
      </w:r>
      <w:r w:rsidRPr="00876EB2">
        <w:rPr>
          <w:b/>
          <w:sz w:val="32"/>
          <w:szCs w:val="32"/>
        </w:rPr>
        <w:t xml:space="preserve"> </w:t>
      </w:r>
    </w:p>
    <w:p w:rsidR="00037DCD" w:rsidRPr="00037DCD" w:rsidRDefault="00037DCD" w:rsidP="00037DCD">
      <w:pPr>
        <w:pStyle w:val="Default"/>
        <w:ind w:firstLineChars="150" w:firstLine="480"/>
        <w:rPr>
          <w:sz w:val="32"/>
          <w:szCs w:val="32"/>
        </w:rPr>
      </w:pPr>
      <w:r w:rsidRPr="00037DCD">
        <w:rPr>
          <w:rFonts w:hint="eastAsia"/>
          <w:sz w:val="32"/>
          <w:szCs w:val="32"/>
        </w:rPr>
        <w:t>（一）供应商入库：凡有意向参加</w:t>
      </w:r>
      <w:r w:rsidR="00F762BF" w:rsidRPr="00F762BF">
        <w:rPr>
          <w:rFonts w:hint="eastAsia"/>
          <w:sz w:val="32"/>
          <w:szCs w:val="32"/>
        </w:rPr>
        <w:t>中国人保财险四川省分公司造价咨询服务采购项目</w:t>
      </w:r>
      <w:r w:rsidRPr="00037DCD">
        <w:rPr>
          <w:rFonts w:hint="eastAsia"/>
          <w:sz w:val="32"/>
          <w:szCs w:val="32"/>
        </w:rPr>
        <w:t>的供应商，请登录中国人保财险采购门户 http://caigou.epicc.com.cn 申请注册入库，审核通过后方可申请参与项目，注册入库详情请登录采购门户查阅《供应商入库指引手册》。</w:t>
      </w:r>
    </w:p>
    <w:p w:rsidR="00037DCD" w:rsidRDefault="00037DCD" w:rsidP="00037DCD">
      <w:pPr>
        <w:pStyle w:val="Default"/>
        <w:ind w:firstLineChars="150" w:firstLine="480"/>
        <w:rPr>
          <w:sz w:val="32"/>
          <w:szCs w:val="32"/>
        </w:rPr>
      </w:pPr>
      <w:r w:rsidRPr="00037DCD">
        <w:rPr>
          <w:rFonts w:hint="eastAsia"/>
          <w:sz w:val="32"/>
          <w:szCs w:val="32"/>
        </w:rPr>
        <w:t>（二）</w:t>
      </w:r>
      <w:r w:rsidR="0046234E">
        <w:rPr>
          <w:rFonts w:hint="eastAsia"/>
          <w:sz w:val="32"/>
          <w:szCs w:val="32"/>
        </w:rPr>
        <w:t>采购项目报名及文件获取：注册完成并入库成功的供应商，采购人将电话联系报名供应商并发放采购文件</w:t>
      </w:r>
      <w:r w:rsidR="004F20E5">
        <w:rPr>
          <w:rFonts w:asciiTheme="minorHAnsi" w:hint="eastAsia"/>
          <w:sz w:val="32"/>
          <w:szCs w:val="32"/>
          <w:lang w:val="en-GB"/>
        </w:rPr>
        <w:t>。</w:t>
      </w:r>
    </w:p>
    <w:p w:rsidR="002D5DCB" w:rsidRPr="00876EB2" w:rsidRDefault="002D5DCB" w:rsidP="00876EB2">
      <w:pPr>
        <w:pStyle w:val="Default"/>
        <w:ind w:firstLineChars="150" w:firstLine="482"/>
        <w:rPr>
          <w:b/>
          <w:sz w:val="32"/>
          <w:szCs w:val="32"/>
        </w:rPr>
      </w:pPr>
      <w:r w:rsidRPr="00876EB2">
        <w:rPr>
          <w:rFonts w:hint="eastAsia"/>
          <w:b/>
          <w:sz w:val="32"/>
          <w:szCs w:val="32"/>
        </w:rPr>
        <w:t>五、采购人信息</w:t>
      </w:r>
      <w:r w:rsidRPr="00876EB2">
        <w:rPr>
          <w:b/>
          <w:sz w:val="32"/>
          <w:szCs w:val="32"/>
        </w:rPr>
        <w:t xml:space="preserve"> </w:t>
      </w:r>
    </w:p>
    <w:p w:rsidR="002D5DCB" w:rsidRDefault="002D5DCB" w:rsidP="004F20E5">
      <w:pPr>
        <w:pStyle w:val="Defaul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采购人：中国人民财产保险股份有限公司</w:t>
      </w:r>
      <w:r w:rsidR="004F20E5">
        <w:rPr>
          <w:rFonts w:hint="eastAsia"/>
          <w:sz w:val="32"/>
          <w:szCs w:val="32"/>
        </w:rPr>
        <w:t>四川省分公司</w:t>
      </w:r>
      <w:r>
        <w:rPr>
          <w:sz w:val="32"/>
          <w:szCs w:val="32"/>
        </w:rPr>
        <w:t xml:space="preserve"> </w:t>
      </w:r>
    </w:p>
    <w:p w:rsidR="002D5DCB" w:rsidRDefault="002D5DCB" w:rsidP="004F20E5">
      <w:pPr>
        <w:pStyle w:val="Defaul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址：</w:t>
      </w:r>
      <w:r>
        <w:rPr>
          <w:sz w:val="32"/>
          <w:szCs w:val="32"/>
        </w:rPr>
        <w:t xml:space="preserve"> </w:t>
      </w:r>
      <w:r w:rsidR="004F20E5">
        <w:rPr>
          <w:rFonts w:hint="eastAsia"/>
          <w:sz w:val="32"/>
          <w:szCs w:val="32"/>
        </w:rPr>
        <w:t>成都市东御街57号人保大厦</w:t>
      </w:r>
    </w:p>
    <w:p w:rsidR="004F20E5" w:rsidRPr="004F20E5" w:rsidRDefault="004F20E5" w:rsidP="004F20E5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4F20E5">
        <w:rPr>
          <w:rFonts w:hint="eastAsia"/>
          <w:sz w:val="32"/>
          <w:szCs w:val="32"/>
        </w:rPr>
        <w:t>项目报名联系人：</w:t>
      </w:r>
      <w:r>
        <w:rPr>
          <w:rFonts w:hint="eastAsia"/>
          <w:sz w:val="32"/>
          <w:szCs w:val="32"/>
        </w:rPr>
        <w:t>刘娇</w:t>
      </w:r>
      <w:r w:rsidRPr="004F20E5">
        <w:rPr>
          <w:rFonts w:hint="eastAsia"/>
          <w:sz w:val="32"/>
          <w:szCs w:val="32"/>
        </w:rPr>
        <w:t xml:space="preserve"> </w:t>
      </w:r>
    </w:p>
    <w:p w:rsidR="004F20E5" w:rsidRPr="004F20E5" w:rsidRDefault="004F20E5" w:rsidP="004F20E5">
      <w:pPr>
        <w:pStyle w:val="Default"/>
        <w:ind w:firstLineChars="100" w:firstLine="320"/>
        <w:rPr>
          <w:sz w:val="32"/>
          <w:szCs w:val="32"/>
        </w:rPr>
      </w:pPr>
      <w:r w:rsidRPr="004F20E5">
        <w:rPr>
          <w:rFonts w:hint="eastAsia"/>
          <w:sz w:val="32"/>
          <w:szCs w:val="32"/>
        </w:rPr>
        <w:t>电 话：</w:t>
      </w:r>
      <w:r>
        <w:rPr>
          <w:rFonts w:hint="eastAsia"/>
          <w:sz w:val="32"/>
          <w:szCs w:val="32"/>
        </w:rPr>
        <w:t>028-82990241</w:t>
      </w:r>
      <w:r w:rsidRPr="004F20E5">
        <w:rPr>
          <w:rFonts w:hint="eastAsia"/>
          <w:sz w:val="32"/>
          <w:szCs w:val="32"/>
        </w:rPr>
        <w:t xml:space="preserve"> </w:t>
      </w:r>
    </w:p>
    <w:p w:rsidR="004F20E5" w:rsidRDefault="004F20E5" w:rsidP="004F20E5">
      <w:pPr>
        <w:pStyle w:val="Default"/>
        <w:ind w:firstLineChars="100" w:firstLine="320"/>
        <w:rPr>
          <w:sz w:val="32"/>
          <w:szCs w:val="32"/>
        </w:rPr>
      </w:pPr>
      <w:r w:rsidRPr="004F20E5">
        <w:rPr>
          <w:rFonts w:hint="eastAsia"/>
          <w:sz w:val="32"/>
          <w:szCs w:val="32"/>
        </w:rPr>
        <w:t xml:space="preserve">特此公告 </w:t>
      </w:r>
    </w:p>
    <w:p w:rsidR="00936938" w:rsidRPr="004F20E5" w:rsidRDefault="00936938" w:rsidP="004F20E5">
      <w:pPr>
        <w:pStyle w:val="Default"/>
        <w:ind w:firstLineChars="100" w:firstLine="320"/>
        <w:rPr>
          <w:sz w:val="32"/>
          <w:szCs w:val="32"/>
        </w:rPr>
      </w:pPr>
    </w:p>
    <w:p w:rsidR="004F20E5" w:rsidRDefault="004F20E5" w:rsidP="004F20E5">
      <w:pPr>
        <w:pStyle w:val="Default"/>
        <w:rPr>
          <w:sz w:val="32"/>
          <w:szCs w:val="32"/>
        </w:rPr>
      </w:pPr>
    </w:p>
    <w:p w:rsidR="004F20E5" w:rsidRDefault="004F20E5" w:rsidP="004F20E5">
      <w:pPr>
        <w:pStyle w:val="Default"/>
        <w:ind w:firstLineChars="1150" w:firstLine="3680"/>
        <w:rPr>
          <w:sz w:val="32"/>
          <w:szCs w:val="32"/>
        </w:rPr>
      </w:pPr>
      <w:r w:rsidRPr="004F20E5">
        <w:rPr>
          <w:rFonts w:hint="eastAsia"/>
          <w:sz w:val="32"/>
          <w:szCs w:val="32"/>
        </w:rPr>
        <w:t>中国人民财产保险股份有限公司</w:t>
      </w:r>
    </w:p>
    <w:p w:rsidR="004F20E5" w:rsidRPr="004F20E5" w:rsidRDefault="004F20E5" w:rsidP="004F20E5">
      <w:pPr>
        <w:pStyle w:val="Default"/>
        <w:ind w:firstLineChars="1550" w:firstLine="4960"/>
        <w:rPr>
          <w:sz w:val="32"/>
          <w:szCs w:val="32"/>
        </w:rPr>
      </w:pPr>
      <w:r>
        <w:rPr>
          <w:rFonts w:hint="eastAsia"/>
          <w:sz w:val="32"/>
          <w:szCs w:val="32"/>
        </w:rPr>
        <w:t>四川省分公司</w:t>
      </w:r>
      <w:r w:rsidRPr="004F20E5">
        <w:rPr>
          <w:rFonts w:hint="eastAsia"/>
          <w:sz w:val="32"/>
          <w:szCs w:val="32"/>
        </w:rPr>
        <w:t xml:space="preserve"> </w:t>
      </w:r>
    </w:p>
    <w:p w:rsidR="002D5DCB" w:rsidRDefault="004F20E5" w:rsidP="004F20E5">
      <w:pPr>
        <w:pStyle w:val="Default"/>
        <w:ind w:firstLineChars="1550" w:firstLine="4960"/>
        <w:rPr>
          <w:sz w:val="32"/>
          <w:szCs w:val="32"/>
        </w:rPr>
      </w:pPr>
      <w:r w:rsidRPr="004F20E5">
        <w:rPr>
          <w:rFonts w:hint="eastAsia"/>
          <w:sz w:val="32"/>
          <w:szCs w:val="32"/>
        </w:rPr>
        <w:t>20</w:t>
      </w:r>
      <w:r w:rsidR="004B38E1">
        <w:rPr>
          <w:sz w:val="32"/>
          <w:szCs w:val="32"/>
        </w:rPr>
        <w:t>21</w:t>
      </w:r>
      <w:r w:rsidRPr="004F20E5">
        <w:rPr>
          <w:rFonts w:hint="eastAsia"/>
          <w:sz w:val="32"/>
          <w:szCs w:val="32"/>
        </w:rPr>
        <w:t>年</w:t>
      </w:r>
      <w:r w:rsidR="004B38E1">
        <w:rPr>
          <w:sz w:val="32"/>
          <w:szCs w:val="32"/>
        </w:rPr>
        <w:t>01</w:t>
      </w:r>
      <w:r w:rsidRPr="004F20E5">
        <w:rPr>
          <w:rFonts w:hint="eastAsia"/>
          <w:sz w:val="32"/>
          <w:szCs w:val="32"/>
        </w:rPr>
        <w:t>月</w:t>
      </w:r>
      <w:r w:rsidR="004B38E1">
        <w:rPr>
          <w:sz w:val="32"/>
          <w:szCs w:val="32"/>
        </w:rPr>
        <w:t>20</w:t>
      </w:r>
      <w:r w:rsidRPr="004F20E5">
        <w:rPr>
          <w:rFonts w:hint="eastAsia"/>
          <w:sz w:val="32"/>
          <w:szCs w:val="32"/>
        </w:rPr>
        <w:t>日</w:t>
      </w:r>
    </w:p>
    <w:p w:rsidR="002D5DCB" w:rsidRDefault="002D5DCB" w:rsidP="002D5DCB">
      <w:pPr>
        <w:pStyle w:val="Default"/>
        <w:rPr>
          <w:sz w:val="32"/>
          <w:szCs w:val="32"/>
        </w:rPr>
      </w:pPr>
    </w:p>
    <w:sectPr w:rsidR="002D5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7A" w:rsidRDefault="00035C7A" w:rsidP="005260B1">
      <w:r>
        <w:separator/>
      </w:r>
    </w:p>
  </w:endnote>
  <w:endnote w:type="continuationSeparator" w:id="0">
    <w:p w:rsidR="00035C7A" w:rsidRDefault="00035C7A" w:rsidP="0052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7A" w:rsidRDefault="00035C7A" w:rsidP="005260B1">
      <w:r>
        <w:separator/>
      </w:r>
    </w:p>
  </w:footnote>
  <w:footnote w:type="continuationSeparator" w:id="0">
    <w:p w:rsidR="00035C7A" w:rsidRDefault="00035C7A" w:rsidP="0052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B"/>
    <w:rsid w:val="00035C7A"/>
    <w:rsid w:val="00037DCD"/>
    <w:rsid w:val="000534B8"/>
    <w:rsid w:val="000D0914"/>
    <w:rsid w:val="00134CD1"/>
    <w:rsid w:val="00176DA9"/>
    <w:rsid w:val="001C20AC"/>
    <w:rsid w:val="002D5DCB"/>
    <w:rsid w:val="0035553D"/>
    <w:rsid w:val="003D2F13"/>
    <w:rsid w:val="00404842"/>
    <w:rsid w:val="0046234E"/>
    <w:rsid w:val="004B38E1"/>
    <w:rsid w:val="004F20E5"/>
    <w:rsid w:val="005260B1"/>
    <w:rsid w:val="00580A66"/>
    <w:rsid w:val="00586754"/>
    <w:rsid w:val="005B68D3"/>
    <w:rsid w:val="00602098"/>
    <w:rsid w:val="006232B1"/>
    <w:rsid w:val="00630227"/>
    <w:rsid w:val="006C32F9"/>
    <w:rsid w:val="0075084A"/>
    <w:rsid w:val="00876EB2"/>
    <w:rsid w:val="00936938"/>
    <w:rsid w:val="00937EE6"/>
    <w:rsid w:val="009B4122"/>
    <w:rsid w:val="00A4316D"/>
    <w:rsid w:val="00A9108C"/>
    <w:rsid w:val="00AF72EB"/>
    <w:rsid w:val="00B32FB1"/>
    <w:rsid w:val="00B72930"/>
    <w:rsid w:val="00BB402B"/>
    <w:rsid w:val="00CA308C"/>
    <w:rsid w:val="00D51810"/>
    <w:rsid w:val="00D6243E"/>
    <w:rsid w:val="00D950EC"/>
    <w:rsid w:val="00DE4D8E"/>
    <w:rsid w:val="00E50994"/>
    <w:rsid w:val="00EB55D7"/>
    <w:rsid w:val="00F762BF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C18E6-F2E5-4449-9214-BE696688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C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2D5DC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D5DCB"/>
  </w:style>
  <w:style w:type="paragraph" w:styleId="a4">
    <w:name w:val="header"/>
    <w:basedOn w:val="a"/>
    <w:link w:val="Char0"/>
    <w:uiPriority w:val="99"/>
    <w:unhideWhenUsed/>
    <w:rsid w:val="0052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60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6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6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122</Words>
  <Characters>698</Characters>
  <Application>Microsoft Office Word</Application>
  <DocSecurity>0</DocSecurity>
  <Lines>5</Lines>
  <Paragraphs>1</Paragraphs>
  <ScaleCrop>false</ScaleCrop>
  <Company>Lenovo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刘娇</dc:creator>
  <cp:lastModifiedBy>刘娇</cp:lastModifiedBy>
  <cp:revision>31</cp:revision>
  <cp:lastPrinted>2019-06-27T06:21:00Z</cp:lastPrinted>
  <dcterms:created xsi:type="dcterms:W3CDTF">2019-07-15T11:00:00Z</dcterms:created>
  <dcterms:modified xsi:type="dcterms:W3CDTF">2021-01-20T03:24:00Z</dcterms:modified>
</cp:coreProperties>
</file>